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24" w:rsidRPr="00750E24" w:rsidRDefault="00750E24" w:rsidP="00750E24">
      <w:pPr>
        <w:pBdr>
          <w:bottom w:val="single" w:sz="4" w:space="5" w:color="DEDEDE"/>
        </w:pBdr>
        <w:shd w:val="clear" w:color="auto" w:fill="FFFFFF"/>
        <w:spacing w:before="131" w:after="131" w:line="236" w:lineRule="atLeast"/>
        <w:outlineLvl w:val="0"/>
        <w:rPr>
          <w:rFonts w:ascii="Arial" w:eastAsia="Times New Roman" w:hAnsi="Arial" w:cs="Arial"/>
          <w:b/>
          <w:bCs/>
          <w:color w:val="3D3D3D"/>
          <w:spacing w:val="-7"/>
          <w:kern w:val="36"/>
          <w:sz w:val="34"/>
          <w:szCs w:val="34"/>
        </w:rPr>
      </w:pPr>
      <w:proofErr w:type="gramStart"/>
      <w:r w:rsidRPr="00750E24">
        <w:rPr>
          <w:rFonts w:ascii="Arial" w:eastAsia="Times New Roman" w:hAnsi="Arial" w:cs="Arial"/>
          <w:b/>
          <w:bCs/>
          <w:color w:val="3D3D3D"/>
          <w:spacing w:val="-7"/>
          <w:kern w:val="36"/>
          <w:sz w:val="27"/>
          <w:szCs w:val="27"/>
        </w:rPr>
        <w:t>How to restore a Database using SQL Server Management Studio.</w:t>
      </w:r>
      <w:proofErr w:type="gramEnd"/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proofErr w:type="gramStart"/>
      <w:r w:rsidRPr="00750E24">
        <w:rPr>
          <w:rFonts w:ascii="Arial" w:eastAsia="Times New Roman" w:hAnsi="Arial" w:cs="Arial"/>
          <w:b/>
          <w:bCs/>
          <w:color w:val="616161"/>
          <w:sz w:val="16"/>
        </w:rPr>
        <w:t>How to restore a database using SQL Server Management Studio Express.</w:t>
      </w:r>
      <w:proofErr w:type="gramEnd"/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>First, navigate to 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Start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-&gt;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Programs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-&gt;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 xml:space="preserve">Microsoft SQL Server </w:t>
      </w:r>
      <w:proofErr w:type="spellStart"/>
      <w:r>
        <w:rPr>
          <w:rFonts w:ascii="Arial" w:eastAsia="Times New Roman" w:hAnsi="Arial" w:cs="Arial"/>
          <w:b/>
          <w:bCs/>
          <w:color w:val="616161"/>
          <w:sz w:val="16"/>
        </w:rPr>
        <w:t>xxxx</w:t>
      </w:r>
      <w:proofErr w:type="spellEnd"/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-&gt;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 xml:space="preserve">SQL Server Management Studio 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Upon opening the program, you should be prompted with a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Connect to Server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box. Fill out the fields with your database information.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>
        <w:rPr>
          <w:rFonts w:ascii="Arial" w:eastAsia="Times New Roman" w:hAnsi="Arial" w:cs="Arial"/>
          <w:noProof/>
          <w:color w:val="616161"/>
          <w:sz w:val="16"/>
          <w:szCs w:val="16"/>
          <w:lang w:eastAsia="en-US"/>
        </w:rPr>
        <w:drawing>
          <wp:inline distT="0" distB="0" distL="0" distR="0">
            <wp:extent cx="3964940" cy="2934335"/>
            <wp:effectExtent l="19050" t="0" r="0" b="0"/>
            <wp:docPr id="1" name="Picture 1" descr="http://www.serverintellect.com/support/images/sql2k5_RestoreDB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rverintellect.com/support/images/sql2k5_RestoreDB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4940" cy="2934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The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Server Name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field is the IP </w:t>
      </w:r>
      <w:r>
        <w:rPr>
          <w:rFonts w:ascii="Arial" w:eastAsia="Times New Roman" w:hAnsi="Arial" w:cs="Arial"/>
          <w:color w:val="616161"/>
          <w:sz w:val="16"/>
          <w:szCs w:val="16"/>
        </w:rPr>
        <w:t xml:space="preserve">or server name 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of the Database Server. 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The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Authentication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field should be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SQL Server Authentication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by default.</w:t>
      </w:r>
    </w:p>
    <w:p w:rsid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The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Login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is </w:t>
      </w:r>
      <w:r>
        <w:rPr>
          <w:rFonts w:ascii="Arial" w:eastAsia="Times New Roman" w:hAnsi="Arial" w:cs="Arial"/>
          <w:color w:val="616161"/>
          <w:sz w:val="16"/>
          <w:szCs w:val="16"/>
        </w:rPr>
        <w:t>“</w:t>
      </w:r>
      <w:proofErr w:type="spellStart"/>
      <w:r>
        <w:rPr>
          <w:rFonts w:ascii="Arial" w:eastAsia="Times New Roman" w:hAnsi="Arial" w:cs="Arial"/>
          <w:color w:val="616161"/>
          <w:sz w:val="16"/>
          <w:szCs w:val="16"/>
        </w:rPr>
        <w:t>sa</w:t>
      </w:r>
      <w:proofErr w:type="spellEnd"/>
      <w:r>
        <w:rPr>
          <w:rFonts w:ascii="Arial" w:eastAsia="Times New Roman" w:hAnsi="Arial" w:cs="Arial"/>
          <w:color w:val="616161"/>
          <w:sz w:val="16"/>
          <w:szCs w:val="16"/>
        </w:rPr>
        <w:t>”.</w:t>
      </w:r>
    </w:p>
    <w:p w:rsidR="00750E24" w:rsidRPr="00750E24" w:rsidRDefault="0006399F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>
        <w:rPr>
          <w:rFonts w:ascii="Arial" w:eastAsia="Times New Roman" w:hAnsi="Arial" w:cs="Arial"/>
          <w:color w:val="616161"/>
          <w:sz w:val="16"/>
          <w:szCs w:val="16"/>
        </w:rPr>
        <w:t>Contact IED Technical support for the password.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Upon connecting, you will see a window similar to the picture below. On the left, select/expand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Databases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and find </w:t>
      </w:r>
      <w:r>
        <w:rPr>
          <w:rFonts w:ascii="Arial" w:eastAsia="Times New Roman" w:hAnsi="Arial" w:cs="Arial"/>
          <w:color w:val="616161"/>
          <w:sz w:val="16"/>
          <w:szCs w:val="16"/>
        </w:rPr>
        <w:t>the database called ‘</w:t>
      </w:r>
      <w:proofErr w:type="spellStart"/>
      <w:r>
        <w:rPr>
          <w:rFonts w:ascii="Arial" w:eastAsia="Times New Roman" w:hAnsi="Arial" w:cs="Arial"/>
          <w:color w:val="616161"/>
          <w:sz w:val="16"/>
          <w:szCs w:val="16"/>
        </w:rPr>
        <w:t>Prizm</w:t>
      </w:r>
      <w:proofErr w:type="spellEnd"/>
      <w:r>
        <w:rPr>
          <w:rFonts w:ascii="Arial" w:eastAsia="Times New Roman" w:hAnsi="Arial" w:cs="Arial"/>
          <w:color w:val="616161"/>
          <w:sz w:val="16"/>
          <w:szCs w:val="16"/>
        </w:rPr>
        <w:t>’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>
        <w:rPr>
          <w:rFonts w:ascii="Arial" w:eastAsia="Times New Roman" w:hAnsi="Arial" w:cs="Arial"/>
          <w:noProof/>
          <w:color w:val="616161"/>
          <w:sz w:val="16"/>
          <w:szCs w:val="16"/>
          <w:lang w:eastAsia="en-US"/>
        </w:rPr>
        <w:lastRenderedPageBreak/>
        <w:drawing>
          <wp:inline distT="0" distB="0" distL="0" distR="0">
            <wp:extent cx="4289425" cy="3566160"/>
            <wp:effectExtent l="19050" t="0" r="0" b="0"/>
            <wp:docPr id="2" name="Picture 2" descr="http://www.serverintellect.com/support/images/sql2k5_RestoreDB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erverintellect.com/support/images/sql2k5_RestoreDB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9425" cy="356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br/>
        <w:t xml:space="preserve">Right click on </w:t>
      </w:r>
      <w:r>
        <w:rPr>
          <w:rFonts w:ascii="Arial" w:eastAsia="Times New Roman" w:hAnsi="Arial" w:cs="Arial"/>
          <w:color w:val="616161"/>
          <w:sz w:val="16"/>
          <w:szCs w:val="16"/>
        </w:rPr>
        <w:t>‘</w:t>
      </w:r>
      <w:proofErr w:type="spellStart"/>
      <w:r>
        <w:rPr>
          <w:rFonts w:ascii="Arial" w:eastAsia="Times New Roman" w:hAnsi="Arial" w:cs="Arial"/>
          <w:color w:val="616161"/>
          <w:sz w:val="16"/>
          <w:szCs w:val="16"/>
        </w:rPr>
        <w:t>Prizm</w:t>
      </w:r>
      <w:proofErr w:type="spellEnd"/>
      <w:r>
        <w:rPr>
          <w:rFonts w:ascii="Arial" w:eastAsia="Times New Roman" w:hAnsi="Arial" w:cs="Arial"/>
          <w:color w:val="616161"/>
          <w:sz w:val="16"/>
          <w:szCs w:val="16"/>
        </w:rPr>
        <w:t>’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and go to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Tasks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-&gt;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Restore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-&gt;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Database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>
        <w:rPr>
          <w:rFonts w:ascii="Arial" w:eastAsia="Times New Roman" w:hAnsi="Arial" w:cs="Arial"/>
          <w:noProof/>
          <w:color w:val="616161"/>
          <w:sz w:val="16"/>
          <w:szCs w:val="16"/>
          <w:lang w:eastAsia="en-US"/>
        </w:rPr>
        <w:lastRenderedPageBreak/>
        <w:drawing>
          <wp:inline distT="0" distB="0" distL="0" distR="0">
            <wp:extent cx="4688205" cy="4214495"/>
            <wp:effectExtent l="19050" t="0" r="0" b="0"/>
            <wp:docPr id="3" name="Picture 3" descr="http://www.serverintellect.com/support/images/sql2k5_RestoreDB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erverintellect.com/support/images/sql2k5_RestoreDB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421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Select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From device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and click the small grey box on the right </w:t>
      </w:r>
      <w:proofErr w:type="gramStart"/>
      <w:r w:rsidRPr="00750E24">
        <w:rPr>
          <w:rFonts w:ascii="Arial" w:eastAsia="Times New Roman" w:hAnsi="Arial" w:cs="Arial"/>
          <w:color w:val="616161"/>
          <w:sz w:val="16"/>
          <w:szCs w:val="16"/>
        </w:rPr>
        <w:t>labeled</w:t>
      </w:r>
      <w:r>
        <w:rPr>
          <w:rFonts w:ascii="Arial" w:eastAsia="Times New Roman" w:hAnsi="Arial" w:cs="Arial"/>
          <w:color w:val="616161"/>
          <w:sz w:val="16"/>
          <w:szCs w:val="16"/>
        </w:rPr>
        <w:t xml:space="preserve"> ”</w:t>
      </w:r>
      <w:proofErr w:type="gramEnd"/>
      <w:r w:rsidRPr="00750E24">
        <w:rPr>
          <w:rFonts w:ascii="Arial" w:eastAsia="Times New Roman" w:hAnsi="Arial" w:cs="Arial"/>
          <w:b/>
          <w:bCs/>
          <w:color w:val="616161"/>
          <w:sz w:val="16"/>
        </w:rPr>
        <w:t>...</w:t>
      </w:r>
      <w:r>
        <w:rPr>
          <w:rFonts w:ascii="Arial" w:eastAsia="Times New Roman" w:hAnsi="Arial" w:cs="Arial"/>
          <w:b/>
          <w:bCs/>
          <w:color w:val="616161"/>
          <w:sz w:val="16"/>
        </w:rPr>
        <w:t>”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 xml:space="preserve"> 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. A window will pop up, Click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Add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and browse to </w:t>
      </w:r>
      <w:r>
        <w:rPr>
          <w:rFonts w:ascii="Arial" w:eastAsia="Times New Roman" w:hAnsi="Arial" w:cs="Arial"/>
          <w:color w:val="616161"/>
          <w:sz w:val="16"/>
          <w:szCs w:val="16"/>
        </w:rPr>
        <w:t>“c:\iedsqldata\backup”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616161"/>
          <w:sz w:val="16"/>
          <w:szCs w:val="16"/>
        </w:rPr>
        <w:t xml:space="preserve">(the 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>location of your .</w:t>
      </w:r>
      <w:proofErr w:type="spellStart"/>
      <w:r w:rsidRPr="00750E24">
        <w:rPr>
          <w:rFonts w:ascii="Arial" w:eastAsia="Times New Roman" w:hAnsi="Arial" w:cs="Arial"/>
          <w:color w:val="616161"/>
          <w:sz w:val="16"/>
          <w:szCs w:val="16"/>
        </w:rPr>
        <w:t>bak</w:t>
      </w:r>
      <w:proofErr w:type="spellEnd"/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file</w:t>
      </w:r>
      <w:r>
        <w:rPr>
          <w:rFonts w:ascii="Arial" w:eastAsia="Times New Roman" w:hAnsi="Arial" w:cs="Arial"/>
          <w:color w:val="616161"/>
          <w:sz w:val="16"/>
          <w:szCs w:val="16"/>
        </w:rPr>
        <w:t>). Then select the file “Prizm.bak” and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</w:t>
      </w:r>
      <w:r>
        <w:rPr>
          <w:rFonts w:ascii="Arial" w:eastAsia="Times New Roman" w:hAnsi="Arial" w:cs="Arial"/>
          <w:color w:val="616161"/>
          <w:sz w:val="16"/>
          <w:szCs w:val="16"/>
        </w:rPr>
        <w:t>c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lick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OK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>.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Check the checkbox under the column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Restore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next to the database information in the bottom pane.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Go to the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Options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(top-left).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Check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Overwrite the existing database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>.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>
        <w:rPr>
          <w:rFonts w:ascii="Arial" w:eastAsia="Times New Roman" w:hAnsi="Arial" w:cs="Arial"/>
          <w:noProof/>
          <w:color w:val="616161"/>
          <w:sz w:val="16"/>
          <w:szCs w:val="16"/>
          <w:lang w:eastAsia="en-US"/>
        </w:rPr>
        <w:lastRenderedPageBreak/>
        <w:drawing>
          <wp:inline distT="0" distB="0" distL="0" distR="0">
            <wp:extent cx="4688205" cy="4214495"/>
            <wp:effectExtent l="19050" t="0" r="0" b="0"/>
            <wp:docPr id="4" name="Picture 4" descr="http://www.serverintellect.com/support/images/sql2k5_RestoreDB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erverintellect.com/support/images/sql2k5_RestoreDB_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421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Click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OK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to begin the database restoration.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>Now that your database is restored, we have to make sure the users associated with the database have proper permissions.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br/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br/>
        <w:t xml:space="preserve">Collapse the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Databases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directory in the left window. Expand the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Security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folder and go to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Logins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and find the </w:t>
      </w:r>
      <w:r>
        <w:rPr>
          <w:rFonts w:ascii="Arial" w:eastAsia="Times New Roman" w:hAnsi="Arial" w:cs="Arial"/>
          <w:color w:val="616161"/>
          <w:sz w:val="16"/>
          <w:szCs w:val="16"/>
        </w:rPr>
        <w:t xml:space="preserve">“ied” user 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associated with the database. Right click on the Username and go to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Properties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. 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>
        <w:rPr>
          <w:rFonts w:ascii="Arial" w:eastAsia="Times New Roman" w:hAnsi="Arial" w:cs="Arial"/>
          <w:noProof/>
          <w:color w:val="616161"/>
          <w:sz w:val="16"/>
          <w:szCs w:val="16"/>
          <w:lang w:eastAsia="en-US"/>
        </w:rPr>
        <w:lastRenderedPageBreak/>
        <w:drawing>
          <wp:inline distT="0" distB="0" distL="0" distR="0">
            <wp:extent cx="2718435" cy="5095875"/>
            <wp:effectExtent l="19050" t="0" r="5715" b="0"/>
            <wp:docPr id="5" name="Picture 5" descr="http://www.serverintellect.com/support/images/sql2k5_RestoreDB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erverintellect.com/support/images/sql2k5_RestoreDB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8435" cy="509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Go to the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User Mapping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on the top-left. Locate your </w:t>
      </w:r>
      <w:r>
        <w:rPr>
          <w:rFonts w:ascii="Arial" w:eastAsia="Times New Roman" w:hAnsi="Arial" w:cs="Arial"/>
          <w:color w:val="616161"/>
          <w:sz w:val="16"/>
          <w:szCs w:val="16"/>
        </w:rPr>
        <w:t>“</w:t>
      </w:r>
      <w:proofErr w:type="spellStart"/>
      <w:r>
        <w:rPr>
          <w:rFonts w:ascii="Arial" w:eastAsia="Times New Roman" w:hAnsi="Arial" w:cs="Arial"/>
          <w:color w:val="616161"/>
          <w:sz w:val="16"/>
          <w:szCs w:val="16"/>
        </w:rPr>
        <w:t>Prizm</w:t>
      </w:r>
      <w:proofErr w:type="spellEnd"/>
      <w:r>
        <w:rPr>
          <w:rFonts w:ascii="Arial" w:eastAsia="Times New Roman" w:hAnsi="Arial" w:cs="Arial"/>
          <w:color w:val="616161"/>
          <w:sz w:val="16"/>
          <w:szCs w:val="16"/>
        </w:rPr>
        <w:t>”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in top-right window pane list and make sure the checkbox is checked next to it. Once </w:t>
      </w:r>
      <w:r>
        <w:rPr>
          <w:rFonts w:ascii="Arial" w:eastAsia="Times New Roman" w:hAnsi="Arial" w:cs="Arial"/>
          <w:color w:val="616161"/>
          <w:sz w:val="16"/>
          <w:szCs w:val="16"/>
        </w:rPr>
        <w:t>“</w:t>
      </w:r>
      <w:proofErr w:type="spellStart"/>
      <w:r>
        <w:rPr>
          <w:rFonts w:ascii="Arial" w:eastAsia="Times New Roman" w:hAnsi="Arial" w:cs="Arial"/>
          <w:color w:val="616161"/>
          <w:sz w:val="16"/>
          <w:szCs w:val="16"/>
        </w:rPr>
        <w:t>Prizm</w:t>
      </w:r>
      <w:proofErr w:type="spellEnd"/>
      <w:r>
        <w:rPr>
          <w:rFonts w:ascii="Arial" w:eastAsia="Times New Roman" w:hAnsi="Arial" w:cs="Arial"/>
          <w:color w:val="616161"/>
          <w:sz w:val="16"/>
          <w:szCs w:val="16"/>
        </w:rPr>
        <w:t xml:space="preserve">” 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is selected, make sure the </w:t>
      </w:r>
      <w:proofErr w:type="spellStart"/>
      <w:r w:rsidRPr="00750E24">
        <w:rPr>
          <w:rFonts w:ascii="Arial" w:eastAsia="Times New Roman" w:hAnsi="Arial" w:cs="Arial"/>
          <w:b/>
          <w:bCs/>
          <w:color w:val="616161"/>
          <w:sz w:val="16"/>
        </w:rPr>
        <w:t>db_owner</w:t>
      </w:r>
      <w:proofErr w:type="spellEnd"/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 checkbox is checked in the bottom window pane and click </w:t>
      </w:r>
      <w:r w:rsidRPr="00750E24">
        <w:rPr>
          <w:rFonts w:ascii="Arial" w:eastAsia="Times New Roman" w:hAnsi="Arial" w:cs="Arial"/>
          <w:b/>
          <w:bCs/>
          <w:color w:val="616161"/>
          <w:sz w:val="16"/>
        </w:rPr>
        <w:t>OK</w:t>
      </w:r>
      <w:r w:rsidRPr="00750E24">
        <w:rPr>
          <w:rFonts w:ascii="Arial" w:eastAsia="Times New Roman" w:hAnsi="Arial" w:cs="Arial"/>
          <w:color w:val="616161"/>
          <w:sz w:val="16"/>
          <w:szCs w:val="16"/>
        </w:rPr>
        <w:t>.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>
        <w:rPr>
          <w:rFonts w:ascii="Arial" w:eastAsia="Times New Roman" w:hAnsi="Arial" w:cs="Arial"/>
          <w:noProof/>
          <w:color w:val="616161"/>
          <w:sz w:val="16"/>
          <w:szCs w:val="16"/>
          <w:lang w:eastAsia="en-US"/>
        </w:rPr>
        <w:lastRenderedPageBreak/>
        <w:drawing>
          <wp:inline distT="0" distB="0" distL="0" distR="0">
            <wp:extent cx="4688205" cy="4214495"/>
            <wp:effectExtent l="19050" t="0" r="0" b="0"/>
            <wp:docPr id="6" name="Picture 6" descr="http://www.serverintellect.com/support/images/sql2k5_RestoreDB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serverintellect.com/support/images/sql2k5_RestoreDB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4214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0E24" w:rsidRDefault="00750E24" w:rsidP="00750E24">
      <w:pPr>
        <w:shd w:val="clear" w:color="auto" w:fill="FFFFFF"/>
        <w:spacing w:after="0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>
        <w:rPr>
          <w:rFonts w:ascii="Arial" w:eastAsia="Times New Roman" w:hAnsi="Arial" w:cs="Arial"/>
          <w:color w:val="616161"/>
          <w:sz w:val="16"/>
          <w:szCs w:val="16"/>
        </w:rPr>
        <w:t>Repeat the above steps for the “</w:t>
      </w:r>
      <w:proofErr w:type="spellStart"/>
      <w:r>
        <w:rPr>
          <w:rFonts w:ascii="Arial" w:eastAsia="Times New Roman" w:hAnsi="Arial" w:cs="Arial"/>
          <w:color w:val="616161"/>
          <w:sz w:val="16"/>
          <w:szCs w:val="16"/>
        </w:rPr>
        <w:t>prizm</w:t>
      </w:r>
      <w:proofErr w:type="spellEnd"/>
      <w:r>
        <w:rPr>
          <w:rFonts w:ascii="Arial" w:eastAsia="Times New Roman" w:hAnsi="Arial" w:cs="Arial"/>
          <w:color w:val="616161"/>
          <w:sz w:val="16"/>
          <w:szCs w:val="16"/>
        </w:rPr>
        <w:t>” user.</w:t>
      </w:r>
    </w:p>
    <w:p w:rsidR="00750E24" w:rsidRDefault="00750E24" w:rsidP="00750E24">
      <w:pPr>
        <w:shd w:val="clear" w:color="auto" w:fill="FFFFFF"/>
        <w:spacing w:after="0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</w:p>
    <w:p w:rsidR="00750E24" w:rsidRDefault="00750E24" w:rsidP="00750E24">
      <w:pPr>
        <w:shd w:val="clear" w:color="auto" w:fill="FFFFFF"/>
        <w:spacing w:after="0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</w:p>
    <w:p w:rsidR="00750E24" w:rsidRPr="00750E24" w:rsidRDefault="00750E24" w:rsidP="00750E24">
      <w:pPr>
        <w:shd w:val="clear" w:color="auto" w:fill="FFFFFF"/>
        <w:spacing w:after="0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 xml:space="preserve">If this has completed with No Errors then you have successfully restored your database! </w:t>
      </w:r>
    </w:p>
    <w:p w:rsidR="00750E24" w:rsidRPr="00750E24" w:rsidRDefault="00750E24" w:rsidP="00750E24">
      <w:pPr>
        <w:shd w:val="clear" w:color="auto" w:fill="FFFFFF"/>
        <w:spacing w:before="209" w:after="209" w:line="236" w:lineRule="atLeast"/>
        <w:rPr>
          <w:rFonts w:ascii="Arial" w:eastAsia="Times New Roman" w:hAnsi="Arial" w:cs="Arial"/>
          <w:color w:val="616161"/>
          <w:sz w:val="16"/>
          <w:szCs w:val="16"/>
        </w:rPr>
      </w:pPr>
      <w:r w:rsidRPr="00750E24">
        <w:rPr>
          <w:rFonts w:ascii="Arial" w:eastAsia="Times New Roman" w:hAnsi="Arial" w:cs="Arial"/>
          <w:color w:val="616161"/>
          <w:sz w:val="16"/>
          <w:szCs w:val="16"/>
        </w:rPr>
        <w:t> </w:t>
      </w:r>
    </w:p>
    <w:p w:rsidR="007C53CD" w:rsidRDefault="007C53CD"/>
    <w:sectPr w:rsidR="007C53CD" w:rsidSect="007C53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useFELayout/>
  </w:compat>
  <w:rsids>
    <w:rsidRoot w:val="00750E24"/>
    <w:rsid w:val="0006399F"/>
    <w:rsid w:val="00750E24"/>
    <w:rsid w:val="007C53CD"/>
    <w:rsid w:val="008D7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3CD"/>
  </w:style>
  <w:style w:type="paragraph" w:styleId="Heading1">
    <w:name w:val="heading 1"/>
    <w:basedOn w:val="Normal"/>
    <w:link w:val="Heading1Char"/>
    <w:uiPriority w:val="9"/>
    <w:qFormat/>
    <w:rsid w:val="00750E24"/>
    <w:pPr>
      <w:pBdr>
        <w:bottom w:val="single" w:sz="4" w:space="5" w:color="DEDEDE"/>
      </w:pBdr>
      <w:spacing w:before="131" w:after="131" w:line="240" w:lineRule="auto"/>
      <w:outlineLvl w:val="0"/>
    </w:pPr>
    <w:rPr>
      <w:rFonts w:ascii="Arial" w:eastAsia="Times New Roman" w:hAnsi="Arial" w:cs="Arial"/>
      <w:b/>
      <w:bCs/>
      <w:color w:val="3D3D3D"/>
      <w:spacing w:val="-7"/>
      <w:kern w:val="36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E24"/>
    <w:rPr>
      <w:rFonts w:ascii="Arial" w:eastAsia="Times New Roman" w:hAnsi="Arial" w:cs="Arial"/>
      <w:b/>
      <w:bCs/>
      <w:color w:val="3D3D3D"/>
      <w:spacing w:val="-7"/>
      <w:kern w:val="36"/>
      <w:sz w:val="34"/>
      <w:szCs w:val="34"/>
    </w:rPr>
  </w:style>
  <w:style w:type="character" w:styleId="Strong">
    <w:name w:val="Strong"/>
    <w:basedOn w:val="DefaultParagraphFont"/>
    <w:uiPriority w:val="22"/>
    <w:qFormat/>
    <w:rsid w:val="00750E2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0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E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4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21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ied</dc:creator>
  <cp:keywords/>
  <dc:description/>
  <cp:lastModifiedBy>jstokes</cp:lastModifiedBy>
  <cp:revision>2</cp:revision>
  <dcterms:created xsi:type="dcterms:W3CDTF">2012-01-20T22:40:00Z</dcterms:created>
  <dcterms:modified xsi:type="dcterms:W3CDTF">2012-07-20T21:32:00Z</dcterms:modified>
</cp:coreProperties>
</file>